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44"/>
          <w:szCs w:val="44"/>
        </w:rPr>
      </w:pPr>
      <w:bookmarkStart w:id="0" w:name="_GoBack"/>
      <w:r>
        <w:rPr>
          <w:rFonts w:hint="eastAsia" w:ascii="方正小标宋简体" w:hAnsi="方正小标宋简体" w:eastAsia="方正小标宋简体" w:cs="方正小标宋简体"/>
          <w:sz w:val="44"/>
          <w:szCs w:val="44"/>
        </w:rPr>
        <w:t>为民做主”变“由民做主”！东山乡票决制解决民生实事</w:t>
      </w:r>
      <w:bookmarkEnd w:id="0"/>
      <w:r>
        <w:rPr>
          <w:rFonts w:hint="eastAsia" w:ascii="方正小标宋简体" w:hAnsi="方正小标宋简体" w:eastAsia="方正小标宋简体" w:cs="方正小标宋简体"/>
          <w:sz w:val="44"/>
          <w:szCs w:val="44"/>
        </w:rPr>
        <w:t>~</w:t>
      </w:r>
    </w:p>
    <w:p>
      <w:pPr>
        <w:jc w:val="center"/>
        <w:rPr>
          <w:rFonts w:hint="eastAsia"/>
        </w:rPr>
      </w:pPr>
      <w:r>
        <w:rPr>
          <w:rFonts w:hint="eastAsia"/>
        </w:rPr>
        <w:t>文山融媒</w:t>
      </w:r>
    </w:p>
    <w:p>
      <w:pPr>
        <w:jc w:val="center"/>
        <w:rPr>
          <w:rFonts w:hint="eastAsia"/>
        </w:rPr>
      </w:pPr>
      <w:r>
        <w:rPr>
          <w:rFonts w:hint="eastAsia"/>
        </w:rPr>
        <w:t>2021-04-17 18:21:36 作者： 杨忠磊 肖楠（实）</w:t>
      </w:r>
    </w:p>
    <w:p>
      <w:pPr>
        <w:jc w:val="center"/>
        <w:rPr>
          <w:rFonts w:hint="eastAsia"/>
        </w:rPr>
      </w:pPr>
    </w:p>
    <w:p>
      <w:pPr>
        <w:rPr>
          <w:rFonts w:hint="eastAsia"/>
        </w:rPr>
      </w:pPr>
    </w:p>
    <w:p>
      <w:pPr>
        <w:rPr>
          <w:rFonts w:hint="eastAsia" w:ascii="方正仿宋简体" w:hAnsi="方正仿宋简体" w:eastAsia="方正仿宋简体" w:cs="方正仿宋简体"/>
          <w:sz w:val="32"/>
          <w:szCs w:val="32"/>
        </w:rPr>
      </w:pPr>
    </w:p>
    <w:p>
      <w:pPr>
        <w:ind w:firstLine="640" w:firstLineChars="200"/>
        <w:rPr>
          <w:rFonts w:hint="default" w:ascii="Times New Roman" w:hAnsi="Times New Roman" w:cs="Times New Roman"/>
        </w:rPr>
      </w:pPr>
      <w:r>
        <w:rPr>
          <w:rFonts w:hint="default" w:ascii="Times New Roman" w:hAnsi="Times New Roman" w:eastAsia="方正仿宋简体" w:cs="Times New Roman"/>
          <w:sz w:val="32"/>
          <w:szCs w:val="32"/>
        </w:rPr>
        <w:t>2021年初，东山乡被选为全市2021年民生实事项目人大代表票决制工作试点乡，通过“群众提议、代表票决、政府办理、人大监督”等方式，解决全乡群众最关注、最迫切的民生需求，实现政府工作由“为民做主”向“由民做主”的转变</w:t>
      </w:r>
      <w:r>
        <w:rPr>
          <w:rFonts w:hint="default" w:ascii="Times New Roman" w:hAnsi="Times New Roman" w:eastAsia="方正仿宋简体" w:cs="Times New Roman"/>
          <w:sz w:val="32"/>
          <w:szCs w:val="32"/>
          <w:lang w:eastAsia="zh-CN"/>
        </w:rPr>
        <w:t>。</w:t>
      </w: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投资150万元硬化道路</w:t>
      </w:r>
    </w:p>
    <w:p>
      <w:pPr>
        <w:rPr>
          <w:rFonts w:hint="eastAsia"/>
        </w:rPr>
      </w:pPr>
    </w:p>
    <w:p>
      <w:pPr>
        <w:rPr>
          <w:rFonts w:hint="eastAsia"/>
        </w:rPr>
      </w:pPr>
      <w:r>
        <w:rPr>
          <w:rFonts w:hint="eastAsia" w:eastAsiaTheme="minorEastAsia"/>
          <w:lang w:eastAsia="zh-CN"/>
        </w:rPr>
        <w:drawing>
          <wp:inline distT="0" distB="0" distL="114300" distR="114300">
            <wp:extent cx="5232400" cy="2800985"/>
            <wp:effectExtent l="0" t="0" r="6350" b="18415"/>
            <wp:docPr id="1" name="图片 1" descr="微信图片_2021071217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0712170439"/>
                    <pic:cNvPicPr>
                      <a:picLocks noChangeAspect="1"/>
                    </pic:cNvPicPr>
                  </pic:nvPicPr>
                  <pic:blipFill>
                    <a:blip r:embed="rId6"/>
                    <a:stretch>
                      <a:fillRect/>
                    </a:stretch>
                  </pic:blipFill>
                  <pic:spPr>
                    <a:xfrm>
                      <a:off x="0" y="0"/>
                      <a:ext cx="5232400" cy="2800985"/>
                    </a:xfrm>
                    <a:prstGeom prst="rect">
                      <a:avLst/>
                    </a:prstGeom>
                  </pic:spPr>
                </pic:pic>
              </a:graphicData>
            </a:graphic>
          </wp:inline>
        </w:drawing>
      </w:r>
    </w:p>
    <w:p>
      <w:pPr>
        <w:ind w:firstLine="640" w:firstLineChars="200"/>
        <w:rPr>
          <w:rFonts w:hint="eastAsia" w:ascii="方正仿宋简体" w:hAnsi="方正仿宋简体" w:eastAsia="方正仿宋简体" w:cs="方正仿宋简体"/>
          <w:sz w:val="32"/>
          <w:szCs w:val="32"/>
        </w:rPr>
      </w:pPr>
      <w:r>
        <w:rPr>
          <w:rFonts w:hint="default" w:ascii="Times New Roman" w:hAnsi="Times New Roman" w:eastAsia="方正仿宋简体" w:cs="Times New Roman"/>
          <w:sz w:val="32"/>
          <w:szCs w:val="32"/>
        </w:rPr>
        <w:t>4月13日清晨，记者在现场看到，新修好的合掌村委会新寨至看守所的道路笔直平坦，不时有车辆经过。今年才当选凉水井村小组长的陈玉发介绍说，自从孩子上学后，由于要接送孩子，外出打工的他只能回乡，从家到学校6公里左右的距离，要花上40分钟，天晴还好，雨季真是犯难。</w:t>
      </w:r>
    </w:p>
    <w:p>
      <w:pPr>
        <w:rPr>
          <w:rFonts w:hint="eastAsia" w:eastAsiaTheme="minorEastAsia"/>
          <w:lang w:eastAsia="zh-CN"/>
        </w:rPr>
      </w:pPr>
      <w:r>
        <w:rPr>
          <w:rFonts w:hint="eastAsia" w:eastAsiaTheme="minorEastAsia"/>
          <w:lang w:eastAsia="zh-CN"/>
        </w:rPr>
        <w:drawing>
          <wp:inline distT="0" distB="0" distL="114300" distR="114300">
            <wp:extent cx="5200015" cy="6334760"/>
            <wp:effectExtent l="0" t="0" r="635" b="8890"/>
            <wp:docPr id="2" name="图片 2" descr="微信图片_2021071217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712170839"/>
                    <pic:cNvPicPr>
                      <a:picLocks noChangeAspect="1"/>
                    </pic:cNvPicPr>
                  </pic:nvPicPr>
                  <pic:blipFill>
                    <a:blip r:embed="rId7"/>
                    <a:stretch>
                      <a:fillRect/>
                    </a:stretch>
                  </pic:blipFill>
                  <pic:spPr>
                    <a:xfrm>
                      <a:off x="0" y="0"/>
                      <a:ext cx="5200015" cy="6334760"/>
                    </a:xfrm>
                    <a:prstGeom prst="rect">
                      <a:avLst/>
                    </a:prstGeom>
                  </pic:spPr>
                </pic:pic>
              </a:graphicData>
            </a:graphic>
          </wp:inline>
        </w:drawing>
      </w: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陈玉发还向记者提供了一段凉水井村雨季视频，他介绍说道，以前每逢雨季，小车陷泥里、骑车跌倒……像这样的事情数不胜数，旱季时更没个舒坦日子。如今道路修好了，让他们告别了晴天一身灰、雨天一身泥的困境。</w:t>
      </w:r>
    </w:p>
    <w:p>
      <w:pPr>
        <w:rPr>
          <w:rFonts w:hint="eastAsia"/>
        </w:rPr>
      </w:pP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东山乡凉水井村小组长  陈玉发</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32400" cy="3924300"/>
            <wp:effectExtent l="0" t="0" r="6350" b="0"/>
            <wp:docPr id="3" name="图片 3" descr="微信图片_2021071217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712170512"/>
                    <pic:cNvPicPr>
                      <a:picLocks noChangeAspect="1"/>
                    </pic:cNvPicPr>
                  </pic:nvPicPr>
                  <pic:blipFill>
                    <a:blip r:embed="rId8"/>
                    <a:stretch>
                      <a:fillRect/>
                    </a:stretch>
                  </pic:blipFill>
                  <pic:spPr>
                    <a:xfrm>
                      <a:off x="0" y="0"/>
                      <a:ext cx="5232400" cy="3924300"/>
                    </a:xfrm>
                    <a:prstGeom prst="rect">
                      <a:avLst/>
                    </a:prstGeom>
                  </pic:spPr>
                </pic:pic>
              </a:graphicData>
            </a:graphic>
          </wp:inline>
        </w:drawing>
      </w:r>
    </w:p>
    <w:p>
      <w:pPr>
        <w:rPr>
          <w:rFonts w:hint="eastAsia"/>
        </w:rPr>
      </w:pP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去年政府帮我们修起来，现在我们接送小孩不用走泥巴路了，路烂的时候不能按时送到学校，特别是小寨有两段路微型车根本走不了，骑摩托车都要把孩子叫下来，慢慢的把车骑出来才走得通。</w:t>
      </w:r>
    </w:p>
    <w:p>
      <w:pPr>
        <w:rPr>
          <w:rFonts w:hint="eastAsia" w:ascii="方正仿宋简体" w:hAnsi="方正仿宋简体" w:eastAsia="方正仿宋简体" w:cs="方正仿宋简体"/>
          <w:sz w:val="32"/>
          <w:szCs w:val="32"/>
        </w:rPr>
      </w:pPr>
    </w:p>
    <w:p>
      <w:pPr>
        <w:rPr>
          <w:rFonts w:hint="eastAsia" w:eastAsiaTheme="minorEastAsia"/>
          <w:lang w:eastAsia="zh-CN"/>
        </w:rPr>
      </w:pPr>
      <w:r>
        <w:rPr>
          <w:rFonts w:hint="eastAsia" w:eastAsiaTheme="minorEastAsia"/>
          <w:lang w:eastAsia="zh-CN"/>
        </w:rPr>
        <w:drawing>
          <wp:inline distT="0" distB="0" distL="114300" distR="114300">
            <wp:extent cx="5266690" cy="3569335"/>
            <wp:effectExtent l="0" t="0" r="10160" b="12065"/>
            <wp:docPr id="4" name="图片 4" descr="微信图片_2021071217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712170518"/>
                    <pic:cNvPicPr>
                      <a:picLocks noChangeAspect="1"/>
                    </pic:cNvPicPr>
                  </pic:nvPicPr>
                  <pic:blipFill>
                    <a:blip r:embed="rId9"/>
                    <a:stretch>
                      <a:fillRect/>
                    </a:stretch>
                  </pic:blipFill>
                  <pic:spPr>
                    <a:xfrm>
                      <a:off x="0" y="0"/>
                      <a:ext cx="5266690" cy="3569335"/>
                    </a:xfrm>
                    <a:prstGeom prst="rect">
                      <a:avLst/>
                    </a:prstGeom>
                  </pic:spPr>
                </pic:pic>
              </a:graphicData>
            </a:graphic>
          </wp:inline>
        </w:drawing>
      </w:r>
    </w:p>
    <w:p>
      <w:pPr>
        <w:ind w:firstLine="640" w:firstLineChars="200"/>
        <w:rPr>
          <w:rFonts w:hint="eastAsia"/>
        </w:rPr>
      </w:pPr>
      <w:r>
        <w:rPr>
          <w:rFonts w:hint="eastAsia" w:ascii="方正仿宋简体" w:hAnsi="方正仿宋简体" w:eastAsia="方正仿宋简体" w:cs="方正仿宋简体"/>
          <w:sz w:val="32"/>
          <w:szCs w:val="32"/>
        </w:rPr>
        <w:t>凉水井村村民陈华荣说，这条祖祖辈辈都想修通的路，终于在今年3月底修通了，解决村民的出行难题，也极大节约了村民的出行时间，亲戚之间的交流互动也多了起来。</w:t>
      </w:r>
    </w:p>
    <w:p>
      <w:pPr>
        <w:rPr>
          <w:rFonts w:hint="eastAsia"/>
        </w:rPr>
      </w:pP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东山乡凉水井村村民 陈华荣</w:t>
      </w:r>
    </w:p>
    <w:p>
      <w:pPr>
        <w:rPr>
          <w:rFonts w:hint="eastAsia" w:eastAsiaTheme="minorEastAsia"/>
          <w:lang w:eastAsia="zh-CN"/>
        </w:rPr>
      </w:pPr>
      <w:r>
        <w:rPr>
          <w:rFonts w:hint="eastAsia" w:eastAsiaTheme="minorEastAsia"/>
          <w:lang w:eastAsia="zh-CN"/>
        </w:rPr>
        <w:drawing>
          <wp:inline distT="0" distB="0" distL="114300" distR="114300">
            <wp:extent cx="5232400" cy="3049905"/>
            <wp:effectExtent l="0" t="0" r="6350" b="17145"/>
            <wp:docPr id="5" name="图片 5" descr="微信图片_2021071217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10712170524"/>
                    <pic:cNvPicPr>
                      <a:picLocks noChangeAspect="1"/>
                    </pic:cNvPicPr>
                  </pic:nvPicPr>
                  <pic:blipFill>
                    <a:blip r:embed="rId10"/>
                    <a:stretch>
                      <a:fillRect/>
                    </a:stretch>
                  </pic:blipFill>
                  <pic:spPr>
                    <a:xfrm>
                      <a:off x="0" y="0"/>
                      <a:ext cx="5232400" cy="3049905"/>
                    </a:xfrm>
                    <a:prstGeom prst="rect">
                      <a:avLst/>
                    </a:prstGeom>
                  </pic:spPr>
                </pic:pic>
              </a:graphicData>
            </a:graphic>
          </wp:inline>
        </w:drawing>
      </w:r>
    </w:p>
    <w:p>
      <w:pPr>
        <w:rPr>
          <w:rFonts w:hint="eastAsia"/>
          <w:sz w:val="32"/>
          <w:szCs w:val="32"/>
        </w:rPr>
      </w:pPr>
    </w:p>
    <w:p>
      <w:pPr>
        <w:ind w:firstLine="640" w:firstLineChars="200"/>
        <w:rPr>
          <w:rFonts w:hint="eastAsia"/>
          <w:sz w:val="32"/>
          <w:szCs w:val="32"/>
        </w:rPr>
      </w:pPr>
      <w:r>
        <w:rPr>
          <w:rFonts w:hint="eastAsia"/>
          <w:sz w:val="32"/>
          <w:szCs w:val="32"/>
        </w:rPr>
        <w:t>我们卖瓜、豆、水果等，路太烂了摘的时候很好，拉到城里就烂了不好卖。还有就是村里喜宴、丧事，因为路太烂了不好走，亲戚都就不来，现在路好走了，只要有什么事告知一下，亲戚们就来。</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3950335"/>
            <wp:effectExtent l="0" t="0" r="10160" b="12065"/>
            <wp:docPr id="6" name="图片 6" descr="微信图片_2021071217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712170529"/>
                    <pic:cNvPicPr>
                      <a:picLocks noChangeAspect="1"/>
                    </pic:cNvPicPr>
                  </pic:nvPicPr>
                  <pic:blipFill>
                    <a:blip r:embed="rId11"/>
                    <a:stretch>
                      <a:fillRect/>
                    </a:stretch>
                  </pic:blipFill>
                  <pic:spPr>
                    <a:xfrm>
                      <a:off x="0" y="0"/>
                      <a:ext cx="5266690" cy="3950335"/>
                    </a:xfrm>
                    <a:prstGeom prst="rect">
                      <a:avLst/>
                    </a:prstGeom>
                  </pic:spPr>
                </pic:pic>
              </a:graphicData>
            </a:graphic>
          </wp:inline>
        </w:drawing>
      </w:r>
    </w:p>
    <w:p>
      <w:pPr>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合掌村委会新寨至看守所道路硬化项目总投资150万元，是东山乡2021年民生实事项目人大代表票决制工作试点之一，全长3.9公里、路宽3.5米、厚0.18米，涉及5个会车道及相关涵洞，项目于3月底完成。</w:t>
      </w:r>
    </w:p>
    <w:p>
      <w:pPr>
        <w:rPr>
          <w:rFonts w:hint="default" w:ascii="Times New Roman" w:hAnsi="Times New Roman" w:cs="Times New Roman"/>
        </w:rPr>
      </w:pP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解决300多亩农作物运输难题</w:t>
      </w:r>
    </w:p>
    <w:p>
      <w:pPr>
        <w:rPr>
          <w:rFonts w:hint="eastAsia" w:ascii="方正黑体简体" w:hAnsi="方正黑体简体" w:eastAsia="方正黑体简体" w:cs="方正黑体简体"/>
          <w:sz w:val="32"/>
          <w:szCs w:val="32"/>
        </w:rPr>
      </w:pPr>
    </w:p>
    <w:p>
      <w:pPr>
        <w:rPr>
          <w:rFonts w:hint="eastAsia" w:eastAsiaTheme="minorEastAsia"/>
          <w:lang w:eastAsia="zh-CN"/>
        </w:rPr>
      </w:pPr>
      <w:r>
        <w:rPr>
          <w:rFonts w:hint="eastAsia" w:eastAsiaTheme="minorEastAsia"/>
          <w:lang w:eastAsia="zh-CN"/>
        </w:rPr>
        <w:drawing>
          <wp:inline distT="0" distB="0" distL="114300" distR="114300">
            <wp:extent cx="5232400" cy="3210560"/>
            <wp:effectExtent l="0" t="0" r="6350" b="8890"/>
            <wp:docPr id="7" name="图片 7" descr="微信图片_2021071217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10712170537"/>
                    <pic:cNvPicPr>
                      <a:picLocks noChangeAspect="1"/>
                    </pic:cNvPicPr>
                  </pic:nvPicPr>
                  <pic:blipFill>
                    <a:blip r:embed="rId12"/>
                    <a:stretch>
                      <a:fillRect/>
                    </a:stretch>
                  </pic:blipFill>
                  <pic:spPr>
                    <a:xfrm>
                      <a:off x="0" y="0"/>
                      <a:ext cx="5232400" cy="3210560"/>
                    </a:xfrm>
                    <a:prstGeom prst="rect">
                      <a:avLst/>
                    </a:prstGeom>
                  </pic:spPr>
                </pic:pic>
              </a:graphicData>
            </a:graphic>
          </wp:inline>
        </w:drawing>
      </w:r>
    </w:p>
    <w:p>
      <w:pPr>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此外，长1.9公里，宽3米的东山乡前进村委会岔路坝村臭塘子至华山地和臭塘子至陡坡产业道路项目也是东山乡2021年民生实事项目人大代表票决制工作试点之一，涉及沿路村民300多亩的土地，也已经完成，成为了做好脱贫攻坚与乡村振兴的有效衔接。</w:t>
      </w:r>
    </w:p>
    <w:p>
      <w:pPr>
        <w:rPr>
          <w:rFonts w:hint="eastAsia"/>
        </w:rPr>
      </w:pP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东山乡自然资源所所长 郑磊</w:t>
      </w:r>
    </w:p>
    <w:p>
      <w:pPr>
        <w:rPr>
          <w:rFonts w:hint="eastAsia" w:eastAsiaTheme="minorEastAsia"/>
          <w:lang w:eastAsia="zh-CN"/>
        </w:rPr>
      </w:pPr>
      <w:r>
        <w:rPr>
          <w:rFonts w:hint="eastAsia" w:eastAsiaTheme="minorEastAsia"/>
          <w:lang w:eastAsia="zh-CN"/>
        </w:rPr>
        <w:drawing>
          <wp:inline distT="0" distB="0" distL="114300" distR="114300">
            <wp:extent cx="5232400" cy="2659380"/>
            <wp:effectExtent l="0" t="0" r="6350" b="7620"/>
            <wp:docPr id="8" name="图片 8" descr="微信图片_2021071217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10712170544"/>
                    <pic:cNvPicPr>
                      <a:picLocks noChangeAspect="1"/>
                    </pic:cNvPicPr>
                  </pic:nvPicPr>
                  <pic:blipFill>
                    <a:blip r:embed="rId13"/>
                    <a:stretch>
                      <a:fillRect/>
                    </a:stretch>
                  </pic:blipFill>
                  <pic:spPr>
                    <a:xfrm>
                      <a:off x="0" y="0"/>
                      <a:ext cx="5232400" cy="2659380"/>
                    </a:xfrm>
                    <a:prstGeom prst="rect">
                      <a:avLst/>
                    </a:prstGeom>
                  </pic:spPr>
                </pic:pic>
              </a:graphicData>
            </a:graphic>
          </wp:inline>
        </w:drawing>
      </w:r>
    </w:p>
    <w:p>
      <w:pPr>
        <w:rPr>
          <w:rFonts w:hint="eastAsia"/>
        </w:rPr>
      </w:pP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在没有修建之前，农民进来耕作非常困难，栽了的作物很不容易拉出去，都是靠牛驼、人挑等，现在修了以后方便老百姓种地，栽种经济作物，便于发展经济林果等。</w:t>
      </w: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3个票决制确定民生实事项目已完成</w:t>
      </w:r>
    </w:p>
    <w:p>
      <w:pPr>
        <w:rPr>
          <w:rFonts w:hint="eastAsia"/>
        </w:rPr>
      </w:pPr>
    </w:p>
    <w:p>
      <w:pPr>
        <w:rPr>
          <w:rFonts w:hint="eastAsia" w:ascii="方正仿宋简体" w:hAnsi="方正仿宋简体" w:eastAsia="方正仿宋简体" w:cs="方正仿宋简体"/>
          <w:sz w:val="32"/>
          <w:szCs w:val="32"/>
        </w:rPr>
      </w:pPr>
      <w:r>
        <w:rPr>
          <w:rFonts w:hint="eastAsia" w:eastAsiaTheme="minorEastAsia"/>
          <w:lang w:eastAsia="zh-CN"/>
        </w:rPr>
        <w:drawing>
          <wp:inline distT="0" distB="0" distL="114300" distR="114300">
            <wp:extent cx="4777740" cy="3670300"/>
            <wp:effectExtent l="0" t="0" r="3810" b="6350"/>
            <wp:docPr id="9" name="图片 9" descr="微信图片_2021071217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712170550"/>
                    <pic:cNvPicPr>
                      <a:picLocks noChangeAspect="1"/>
                    </pic:cNvPicPr>
                  </pic:nvPicPr>
                  <pic:blipFill>
                    <a:blip r:embed="rId14"/>
                    <a:stretch>
                      <a:fillRect/>
                    </a:stretch>
                  </pic:blipFill>
                  <pic:spPr>
                    <a:xfrm>
                      <a:off x="0" y="0"/>
                      <a:ext cx="4777740" cy="3670300"/>
                    </a:xfrm>
                    <a:prstGeom prst="rect">
                      <a:avLst/>
                    </a:prstGeom>
                  </pic:spPr>
                </pic:pic>
              </a:graphicData>
            </a:graphic>
          </wp:inline>
        </w:drawing>
      </w:r>
    </w:p>
    <w:p>
      <w:pPr>
        <w:ind w:firstLine="640" w:firstLineChars="200"/>
        <w:rPr>
          <w:rFonts w:hint="eastAsia"/>
        </w:rPr>
      </w:pPr>
      <w:r>
        <w:rPr>
          <w:rFonts w:hint="eastAsia" w:ascii="方正仿宋简体" w:hAnsi="方正仿宋简体" w:eastAsia="方正仿宋简体" w:cs="方正仿宋简体"/>
          <w:sz w:val="32"/>
          <w:szCs w:val="32"/>
        </w:rPr>
        <w:t>据了解，东山乡民生实事项目人大代表票决制主要是通过“群众提议、代表票决、政府办理、人大监督”，丰富人大代表履职形式和内容，推动重大民生实事项目从“为民做主”向“由民做主”转变，真正使民生实事项目成为满足人民日益增长的美好生活需要的民心工程。</w:t>
      </w:r>
    </w:p>
    <w:p>
      <w:pPr>
        <w:ind w:firstLine="640" w:firstLineChars="200"/>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2021年，东山乡选出了12件老百姓最为关切的项目作为今年要实施的民生实事，通过乡人大代表最终投票，最终确定了10件东山乡惠民实事。共涉及前进村委会岔路坝村臭塘子至华山地和臭塘子至陡坡产业道路项目修建；南林村委会南林大寨立碑处至石灰窑产业道路项目；实施城乡一体化环卫项目；建设前进村委会岔路坝村主干道和部分支干道硬化项目；南林村委会小冲村自来水加压设施新建项目等共10个。目前，合掌村委会新寨至看守所道路硬化、前进村委会板板桥村围杆至小同果产业道路修建、市教导队进场300米道路硬化3个项目已完成。</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66690" cy="4870450"/>
            <wp:effectExtent l="0" t="0" r="10160" b="6350"/>
            <wp:docPr id="10" name="图片 10" descr="微信图片_2021071217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10712170557"/>
                    <pic:cNvPicPr>
                      <a:picLocks noChangeAspect="1"/>
                    </pic:cNvPicPr>
                  </pic:nvPicPr>
                  <pic:blipFill>
                    <a:blip r:embed="rId15"/>
                    <a:stretch>
                      <a:fillRect/>
                    </a:stretch>
                  </pic:blipFill>
                  <pic:spPr>
                    <a:xfrm>
                      <a:off x="0" y="0"/>
                      <a:ext cx="5266690" cy="4870450"/>
                    </a:xfrm>
                    <a:prstGeom prst="rect">
                      <a:avLst/>
                    </a:prstGeom>
                  </pic:spPr>
                </pic:pic>
              </a:graphicData>
            </a:graphic>
          </wp:inline>
        </w:drawing>
      </w:r>
    </w:p>
    <w:p>
      <w:pPr>
        <w:rPr>
          <w:rFonts w:hint="eastAsia"/>
        </w:rPr>
      </w:pPr>
    </w:p>
    <w:p>
      <w:pPr>
        <w:rPr>
          <w:rFonts w:hint="eastAsia"/>
        </w:rPr>
      </w:pPr>
    </w:p>
    <w:p>
      <w:pPr>
        <w:jc w:val="center"/>
        <w:rPr>
          <w:rFonts w:hint="eastAsia" w:ascii="方正黑体简体" w:hAnsi="方正黑体简体" w:eastAsia="方正黑体简体" w:cs="方正黑体简体"/>
          <w:sz w:val="32"/>
          <w:szCs w:val="32"/>
        </w:rPr>
      </w:pPr>
      <w:r>
        <w:rPr>
          <w:rFonts w:hint="eastAsia" w:ascii="方正黑体简体" w:hAnsi="方正黑体简体" w:eastAsia="方正黑体简体" w:cs="方正黑体简体"/>
          <w:sz w:val="32"/>
          <w:szCs w:val="32"/>
        </w:rPr>
        <w:t>东山乡副乡长  赵鹏博</w:t>
      </w:r>
    </w:p>
    <w:p>
      <w:pPr>
        <w:rPr>
          <w:rFonts w:hint="eastAsia"/>
        </w:rPr>
      </w:pPr>
    </w:p>
    <w:p>
      <w:pPr>
        <w:rPr>
          <w:rFonts w:hint="eastAsia" w:eastAsiaTheme="minorEastAsia"/>
          <w:lang w:eastAsia="zh-CN"/>
        </w:rPr>
      </w:pPr>
      <w:r>
        <w:rPr>
          <w:rFonts w:hint="eastAsia" w:eastAsiaTheme="minorEastAsia"/>
          <w:lang w:eastAsia="zh-CN"/>
        </w:rPr>
        <w:drawing>
          <wp:inline distT="0" distB="0" distL="114300" distR="114300">
            <wp:extent cx="5232400" cy="3924300"/>
            <wp:effectExtent l="0" t="0" r="6350" b="0"/>
            <wp:docPr id="11" name="图片 11" descr="微信图片_2021071217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10712170605"/>
                    <pic:cNvPicPr>
                      <a:picLocks noChangeAspect="1"/>
                    </pic:cNvPicPr>
                  </pic:nvPicPr>
                  <pic:blipFill>
                    <a:blip r:embed="rId16"/>
                    <a:stretch>
                      <a:fillRect/>
                    </a:stretch>
                  </pic:blipFill>
                  <pic:spPr>
                    <a:xfrm>
                      <a:off x="0" y="0"/>
                      <a:ext cx="5232400" cy="3924300"/>
                    </a:xfrm>
                    <a:prstGeom prst="rect">
                      <a:avLst/>
                    </a:prstGeom>
                  </pic:spPr>
                </pic:pic>
              </a:graphicData>
            </a:graphic>
          </wp:inline>
        </w:drawing>
      </w:r>
    </w:p>
    <w:p>
      <w:pPr>
        <w:rPr>
          <w:rFonts w:hint="eastAsia"/>
        </w:rPr>
      </w:pPr>
    </w:p>
    <w:p>
      <w:pPr>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接下来，我们东山乡将继续发挥我们自身优势，积极动员群众参与建设，我们也会积极向上级部门反映，争取资金和政策支持，争取尽快把民生项目实施。</w:t>
      </w: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黑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-123190</wp:posOffset>
              </wp:positionV>
              <wp:extent cx="787400" cy="2692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87400" cy="26924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ind w:firstLine="280" w:firstLineChars="100"/>
                            <w:rPr>
                              <w:rFonts w:hint="eastAsia" w:eastAsiaTheme="minorEastAsia"/>
                              <w:sz w:val="28"/>
                              <w:szCs w:val="28"/>
                              <w:lang w:eastAsia="zh-CN"/>
                            </w:rPr>
                          </w:pPr>
                          <w:r>
                            <w:rPr>
                              <w:rFonts w:hint="eastAsia" w:ascii="宋体" w:hAnsi="宋体" w:eastAsia="宋体" w:cs="宋体"/>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ascii="宋体" w:hAnsi="宋体" w:eastAsia="宋体" w:cs="宋体"/>
                              <w:sz w:val="28"/>
                              <w:szCs w:val="28"/>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9.7pt;height:21.2pt;width:62pt;mso-position-horizontal:outside;mso-position-horizontal-relative:margin;z-index:251658240;mso-width-relative:page;mso-height-relative:page;" filled="f" stroked="f" coordsize="21600,21600" o:gfxdata="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GQLTxbYAAAA&#10;CgEAAA8AAAAAAAAAAQAgAAAAIgAAAGRycy9kb3ducmV2LnhtbFBLAQIUABQAAAAIAIdO4kAO/3N8&#10;yAIAANgFAAAOAAAAAAAAAAEAIAAAACcBAABkcnMvZTJvRG9jLnhtbFBLBQYAAAAABgAGAFkBAABh&#10;BgAAAAA=&#10;">
              <v:fill on="f" focussize="0,0"/>
              <v:stroke on="f" weight="0.5pt"/>
              <v:imagedata o:title=""/>
              <o:lock v:ext="edit" aspectratio="f"/>
              <v:textbox inset="0mm,0mm,0mm,0mm">
                <w:txbxContent>
                  <w:p>
                    <w:pPr>
                      <w:pStyle w:val="2"/>
                      <w:ind w:firstLine="280" w:firstLineChars="100"/>
                      <w:rPr>
                        <w:rFonts w:hint="eastAsia" w:eastAsiaTheme="minorEastAsia"/>
                        <w:sz w:val="28"/>
                        <w:szCs w:val="28"/>
                        <w:lang w:eastAsia="zh-CN"/>
                      </w:rPr>
                    </w:pPr>
                    <w:r>
                      <w:rPr>
                        <w:rFonts w:hint="eastAsia" w:ascii="宋体" w:hAnsi="宋体" w:eastAsia="宋体" w:cs="宋体"/>
                        <w:sz w:val="28"/>
                        <w:szCs w:val="28"/>
                        <w:lang w:eastAsia="zh-CN"/>
                      </w:rPr>
                      <w:t>－</w:t>
                    </w:r>
                    <w:r>
                      <w:rPr>
                        <w:rFonts w:hint="eastAsia"/>
                        <w:sz w:val="28"/>
                        <w:szCs w:val="28"/>
                        <w:lang w:eastAsia="zh-CN"/>
                      </w:rPr>
                      <w:fldChar w:fldCharType="begin"/>
                    </w:r>
                    <w:r>
                      <w:rPr>
                        <w:rFonts w:hint="eastAsia"/>
                        <w:sz w:val="28"/>
                        <w:szCs w:val="28"/>
                        <w:lang w:eastAsia="zh-CN"/>
                      </w:rPr>
                      <w:instrText xml:space="preserve"> PAGE  \* MERGEFORMAT </w:instrText>
                    </w:r>
                    <w:r>
                      <w:rPr>
                        <w:rFonts w:hint="eastAsia"/>
                        <w:sz w:val="28"/>
                        <w:szCs w:val="28"/>
                        <w:lang w:eastAsia="zh-CN"/>
                      </w:rPr>
                      <w:fldChar w:fldCharType="separate"/>
                    </w:r>
                    <w:r>
                      <w:rPr>
                        <w:rFonts w:hint="eastAsia"/>
                        <w:sz w:val="28"/>
                        <w:szCs w:val="28"/>
                        <w:lang w:eastAsia="zh-CN"/>
                      </w:rPr>
                      <w:t>1</w:t>
                    </w:r>
                    <w:r>
                      <w:rPr>
                        <w:rFonts w:hint="eastAsia"/>
                        <w:sz w:val="28"/>
                        <w:szCs w:val="28"/>
                        <w:lang w:eastAsia="zh-CN"/>
                      </w:rPr>
                      <w:fldChar w:fldCharType="end"/>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posOffset>0</wp:posOffset>
              </wp:positionH>
              <wp:positionV relativeFrom="paragraph">
                <wp:posOffset>-121920</wp:posOffset>
              </wp:positionV>
              <wp:extent cx="1157605" cy="2679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157605" cy="2679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ind w:firstLine="640" w:firstLineChars="200"/>
                            <w:rPr>
                              <w:rFonts w:hint="eastAsia" w:eastAsiaTheme="minorEastAsia"/>
                              <w:sz w:val="32"/>
                              <w:szCs w:val="32"/>
                              <w:lang w:eastAsia="zh-CN"/>
                            </w:rPr>
                          </w:pPr>
                          <w:r>
                            <w:rPr>
                              <w:rFonts w:hint="eastAsia" w:ascii="宋体" w:hAnsi="宋体" w:eastAsia="宋体" w:cs="宋体"/>
                              <w:sz w:val="32"/>
                              <w:szCs w:val="32"/>
                              <w:lang w:eastAsia="zh-CN"/>
                            </w:rPr>
                            <w:t>－</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2</w:t>
                          </w:r>
                          <w:r>
                            <w:rPr>
                              <w:rFonts w:hint="eastAsia"/>
                              <w:sz w:val="32"/>
                              <w:szCs w:val="32"/>
                              <w:lang w:eastAsia="zh-CN"/>
                            </w:rPr>
                            <w:fldChar w:fldCharType="end"/>
                          </w:r>
                          <w:r>
                            <w:rPr>
                              <w:rFonts w:hint="eastAsia" w:ascii="宋体" w:hAnsi="宋体" w:eastAsia="宋体" w:cs="宋体"/>
                              <w:sz w:val="32"/>
                              <w:szCs w:val="32"/>
                              <w:lang w:eastAsia="zh-CN"/>
                            </w:rPr>
                            <w:t>－</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0pt;margin-top:-9.6pt;height:21.1pt;width:91.15pt;mso-position-horizontal-relative:margin;z-index:251659264;mso-width-relative:page;mso-height-relative:page;" filled="f" stroked="f" coordsize="21600,21600" o:gfxdata="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ABxdq7WAAAABwEA&#10;AA8AAAAAAAAAAQAgAAAAIgAAAGRycy9kb3ducmV2LnhtbFBLAQIUABQAAAAIAIdO4kBD8K7BxwIA&#10;ANkFAAAOAAAAAAAAAAEAIAAAACUBAABkcnMvZTJvRG9jLnhtbFBLBQYAAAAABgAGAFkBAABeBgAA&#10;AAA=&#10;">
              <v:fill on="f" focussize="0,0"/>
              <v:stroke on="f" weight="0.5pt"/>
              <v:imagedata o:title=""/>
              <o:lock v:ext="edit" aspectratio="f"/>
              <v:textbox inset="0mm,0mm,0mm,0mm">
                <w:txbxContent>
                  <w:p>
                    <w:pPr>
                      <w:pStyle w:val="2"/>
                      <w:ind w:firstLine="640" w:firstLineChars="200"/>
                      <w:rPr>
                        <w:rFonts w:hint="eastAsia" w:eastAsiaTheme="minorEastAsia"/>
                        <w:sz w:val="32"/>
                        <w:szCs w:val="32"/>
                        <w:lang w:eastAsia="zh-CN"/>
                      </w:rPr>
                    </w:pPr>
                    <w:r>
                      <w:rPr>
                        <w:rFonts w:hint="eastAsia" w:ascii="宋体" w:hAnsi="宋体" w:eastAsia="宋体" w:cs="宋体"/>
                        <w:sz w:val="32"/>
                        <w:szCs w:val="32"/>
                        <w:lang w:eastAsia="zh-CN"/>
                      </w:rPr>
                      <w:t>－</w:t>
                    </w:r>
                    <w:r>
                      <w:rPr>
                        <w:rFonts w:hint="eastAsia"/>
                        <w:sz w:val="32"/>
                        <w:szCs w:val="32"/>
                        <w:lang w:eastAsia="zh-CN"/>
                      </w:rPr>
                      <w:fldChar w:fldCharType="begin"/>
                    </w:r>
                    <w:r>
                      <w:rPr>
                        <w:rFonts w:hint="eastAsia"/>
                        <w:sz w:val="32"/>
                        <w:szCs w:val="32"/>
                        <w:lang w:eastAsia="zh-CN"/>
                      </w:rPr>
                      <w:instrText xml:space="preserve"> PAGE  \* MERGEFORMAT </w:instrText>
                    </w:r>
                    <w:r>
                      <w:rPr>
                        <w:rFonts w:hint="eastAsia"/>
                        <w:sz w:val="32"/>
                        <w:szCs w:val="32"/>
                        <w:lang w:eastAsia="zh-CN"/>
                      </w:rPr>
                      <w:fldChar w:fldCharType="separate"/>
                    </w:r>
                    <w:r>
                      <w:rPr>
                        <w:rFonts w:hint="eastAsia"/>
                        <w:sz w:val="32"/>
                        <w:szCs w:val="32"/>
                        <w:lang w:eastAsia="zh-CN"/>
                      </w:rPr>
                      <w:t>2</w:t>
                    </w:r>
                    <w:r>
                      <w:rPr>
                        <w:rFonts w:hint="eastAsia"/>
                        <w:sz w:val="32"/>
                        <w:szCs w:val="32"/>
                        <w:lang w:eastAsia="zh-CN"/>
                      </w:rPr>
                      <w:fldChar w:fldCharType="end"/>
                    </w:r>
                    <w:r>
                      <w:rPr>
                        <w:rFonts w:hint="eastAsia" w:ascii="宋体" w:hAnsi="宋体" w:eastAsia="宋体" w:cs="宋体"/>
                        <w:sz w:val="32"/>
                        <w:szCs w:val="32"/>
                        <w:lang w:eastAsia="zh-CN"/>
                      </w:rPr>
                      <w:t>－</w:t>
                    </w:r>
                  </w:p>
                </w:txbxContent>
              </v:textbox>
            </v:shape>
          </w:pict>
        </mc:Fallback>
      </mc:AlternateContent>
    </w: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E2162C"/>
    <w:rsid w:val="0A987C97"/>
    <w:rsid w:val="0B3D42EE"/>
    <w:rsid w:val="0D2332A9"/>
    <w:rsid w:val="0EFD76DC"/>
    <w:rsid w:val="0FAC4842"/>
    <w:rsid w:val="14413946"/>
    <w:rsid w:val="16AA16C9"/>
    <w:rsid w:val="17CC1F0A"/>
    <w:rsid w:val="256A6D19"/>
    <w:rsid w:val="28F8621C"/>
    <w:rsid w:val="2A6C741D"/>
    <w:rsid w:val="2AE66F25"/>
    <w:rsid w:val="2EE2162C"/>
    <w:rsid w:val="2FA82757"/>
    <w:rsid w:val="311233F1"/>
    <w:rsid w:val="39956C54"/>
    <w:rsid w:val="39A43D8E"/>
    <w:rsid w:val="3B24674B"/>
    <w:rsid w:val="43D3083E"/>
    <w:rsid w:val="4EF3233A"/>
    <w:rsid w:val="50D1420F"/>
    <w:rsid w:val="5C8F0AD1"/>
    <w:rsid w:val="62E057A3"/>
    <w:rsid w:val="64DB3EC0"/>
    <w:rsid w:val="672E578E"/>
    <w:rsid w:val="68ED74D3"/>
    <w:rsid w:val="6AED5DAB"/>
    <w:rsid w:val="6F2A1871"/>
    <w:rsid w:val="6F783CFA"/>
    <w:rsid w:val="76091E5E"/>
    <w:rsid w:val="772440FB"/>
    <w:rsid w:val="7CF11188"/>
    <w:rsid w:val="7E28371A"/>
    <w:rsid w:val="7F887E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文山州文山市党政机关单位</Company>
  <Pages>1</Pages>
  <Words>0</Words>
  <Characters>0</Characters>
  <Lines>0</Lines>
  <Paragraphs>0</Paragraphs>
  <TotalTime>10</TotalTime>
  <ScaleCrop>false</ScaleCrop>
  <LinksUpToDate>false</LinksUpToDate>
  <CharactersWithSpaces>0</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2021-07-12T09:06:00Z</dcterms:created>
  <dc:creator>秦天</dc:creator>
  <cp:lastModifiedBy>秦天</cp:lastModifiedBy>
  <dcterms:modified xsi:type="dcterms:W3CDTF">2021-07-12T09:27:54Z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ies>
</file>